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4" w:rsidRPr="0081746E" w:rsidRDefault="00674AD4" w:rsidP="00674A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46E">
        <w:rPr>
          <w:rFonts w:ascii="Times New Roman" w:hAnsi="Times New Roman"/>
          <w:b/>
          <w:sz w:val="24"/>
          <w:szCs w:val="24"/>
        </w:rPr>
        <w:t>МУНИЦИПАЛЬНОЕ ОБРАЗОВАТЕЛЬНОЕ УЧРЕЖДЕНИЕ</w:t>
      </w: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46E">
        <w:rPr>
          <w:rFonts w:ascii="Times New Roman" w:hAnsi="Times New Roman"/>
          <w:b/>
          <w:sz w:val="24"/>
          <w:szCs w:val="24"/>
        </w:rPr>
        <w:t>ДОПОЛНИТЕЛЬНОГО ОБРАЗОВАНИЯ ДЕТЕЙ</w:t>
      </w: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46E">
        <w:rPr>
          <w:rFonts w:ascii="Times New Roman" w:hAnsi="Times New Roman"/>
          <w:b/>
          <w:sz w:val="24"/>
          <w:szCs w:val="24"/>
        </w:rPr>
        <w:t>«ДЕТСКАЯ ШКОЛА ИСКУССТВ ГОРОДСКОГО ОКРУГА ЭЛЕКТРОГОРСК МОСКОВСКОЙ ОБЛАСТИ»</w:t>
      </w: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4AD4" w:rsidRPr="0081746E" w:rsidRDefault="00EA4DE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46E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611670" w:rsidRPr="0081746E">
        <w:rPr>
          <w:rFonts w:ascii="Times New Roman" w:hAnsi="Times New Roman"/>
          <w:b/>
          <w:sz w:val="24"/>
          <w:szCs w:val="24"/>
        </w:rPr>
        <w:t xml:space="preserve"> по учебному предмету</w:t>
      </w:r>
    </w:p>
    <w:p w:rsidR="00EA4DE4" w:rsidRPr="0081746E" w:rsidRDefault="00EA4DE4" w:rsidP="00EA4D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46E">
        <w:rPr>
          <w:rFonts w:ascii="Times New Roman" w:hAnsi="Times New Roman"/>
          <w:b/>
          <w:sz w:val="24"/>
          <w:szCs w:val="24"/>
        </w:rPr>
        <w:t>«МУЗЫКАЛЬНАЯ ГРАМОТА»</w:t>
      </w: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EA4DE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46E">
        <w:rPr>
          <w:rFonts w:ascii="Times New Roman" w:hAnsi="Times New Roman"/>
          <w:b/>
          <w:sz w:val="24"/>
          <w:szCs w:val="24"/>
        </w:rPr>
        <w:t>ДОПОЛНИТЕЛЬНОЙ  ОБЩЕРАЗВИВАЮЩЕЙ ОБЩЕОБРАЗОВАТЕЛЬНОЙ ПРОГРАММЫ</w:t>
      </w:r>
      <w:r w:rsidR="00674AD4" w:rsidRPr="0081746E">
        <w:rPr>
          <w:rFonts w:ascii="Times New Roman" w:hAnsi="Times New Roman"/>
          <w:b/>
          <w:sz w:val="24"/>
          <w:szCs w:val="24"/>
        </w:rPr>
        <w:t xml:space="preserve"> В ОБЛАСТИ  МУЗЫКАЛЬНОГО  ИСКУССТВА</w:t>
      </w:r>
    </w:p>
    <w:p w:rsidR="00721B61" w:rsidRPr="0081746E" w:rsidRDefault="00721B61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1B61" w:rsidRPr="0081746E" w:rsidRDefault="00721B61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721B61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46E">
        <w:rPr>
          <w:rFonts w:ascii="Times New Roman" w:hAnsi="Times New Roman"/>
          <w:b/>
          <w:sz w:val="24"/>
          <w:szCs w:val="24"/>
        </w:rPr>
        <w:t>(  ПОДГОТОВИТЕЛЬНОЕ ОТДЕЛЕНИЕ)</w:t>
      </w: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721B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46E">
        <w:rPr>
          <w:rFonts w:ascii="Times New Roman" w:hAnsi="Times New Roman"/>
          <w:b/>
          <w:sz w:val="24"/>
          <w:szCs w:val="24"/>
        </w:rPr>
        <w:t>Год разработки программы</w:t>
      </w: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46E">
        <w:rPr>
          <w:rFonts w:ascii="Times New Roman" w:hAnsi="Times New Roman"/>
          <w:b/>
          <w:sz w:val="24"/>
          <w:szCs w:val="24"/>
        </w:rPr>
        <w:t>2014</w:t>
      </w:r>
    </w:p>
    <w:p w:rsidR="00674AD4" w:rsidRPr="0081746E" w:rsidRDefault="00674AD4" w:rsidP="00674A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rPr>
          <w:rFonts w:ascii="Times New Roman" w:hAnsi="Times New Roman"/>
          <w:sz w:val="24"/>
          <w:szCs w:val="24"/>
        </w:rPr>
      </w:pPr>
    </w:p>
    <w:p w:rsidR="00674AD4" w:rsidRPr="0081746E" w:rsidRDefault="00674AD4" w:rsidP="00674AD4">
      <w:pPr>
        <w:spacing w:after="0"/>
        <w:rPr>
          <w:rFonts w:ascii="Times New Roman" w:hAnsi="Times New Roman"/>
          <w:sz w:val="24"/>
          <w:szCs w:val="24"/>
        </w:rPr>
      </w:pPr>
      <w:r w:rsidRPr="0081746E">
        <w:rPr>
          <w:rFonts w:ascii="Times New Roman" w:hAnsi="Times New Roman"/>
          <w:sz w:val="24"/>
          <w:szCs w:val="24"/>
        </w:rPr>
        <w:t>«Принято»                                                                  «Утверждаю»</w:t>
      </w:r>
    </w:p>
    <w:p w:rsidR="00674AD4" w:rsidRPr="0081746E" w:rsidRDefault="00674AD4" w:rsidP="00674AD4">
      <w:pPr>
        <w:spacing w:after="0"/>
        <w:rPr>
          <w:rFonts w:ascii="Times New Roman" w:hAnsi="Times New Roman"/>
          <w:sz w:val="24"/>
          <w:szCs w:val="24"/>
        </w:rPr>
      </w:pPr>
      <w:r w:rsidRPr="0081746E">
        <w:rPr>
          <w:rFonts w:ascii="Times New Roman" w:hAnsi="Times New Roman"/>
          <w:sz w:val="24"/>
          <w:szCs w:val="24"/>
        </w:rPr>
        <w:t>Педагогическим советом                                      Директор ЭДШИ</w:t>
      </w:r>
    </w:p>
    <w:p w:rsidR="00674AD4" w:rsidRPr="0081746E" w:rsidRDefault="00674AD4" w:rsidP="00674AD4">
      <w:pPr>
        <w:spacing w:after="0"/>
        <w:rPr>
          <w:rFonts w:ascii="Times New Roman" w:hAnsi="Times New Roman"/>
          <w:sz w:val="24"/>
          <w:szCs w:val="24"/>
        </w:rPr>
      </w:pPr>
      <w:r w:rsidRPr="0081746E">
        <w:rPr>
          <w:rFonts w:ascii="Times New Roman" w:hAnsi="Times New Roman"/>
          <w:sz w:val="24"/>
          <w:szCs w:val="24"/>
        </w:rPr>
        <w:t xml:space="preserve">Протокол № </w:t>
      </w:r>
      <w:proofErr w:type="spellStart"/>
      <w:r w:rsidRPr="0081746E">
        <w:rPr>
          <w:rFonts w:ascii="Times New Roman" w:hAnsi="Times New Roman"/>
          <w:sz w:val="24"/>
          <w:szCs w:val="24"/>
        </w:rPr>
        <w:t>___от</w:t>
      </w:r>
      <w:proofErr w:type="spellEnd"/>
      <w:r w:rsidRPr="0081746E">
        <w:rPr>
          <w:rFonts w:ascii="Times New Roman" w:hAnsi="Times New Roman"/>
          <w:sz w:val="24"/>
          <w:szCs w:val="24"/>
        </w:rPr>
        <w:t xml:space="preserve">_________                     </w:t>
      </w:r>
      <w:r w:rsidRPr="0081746E">
        <w:rPr>
          <w:rFonts w:ascii="Times New Roman" w:hAnsi="Times New Roman"/>
          <w:b/>
          <w:sz w:val="24"/>
          <w:szCs w:val="24"/>
        </w:rPr>
        <w:t xml:space="preserve">   </w:t>
      </w:r>
      <w:r w:rsidRPr="0081746E">
        <w:rPr>
          <w:rFonts w:ascii="Times New Roman" w:hAnsi="Times New Roman"/>
          <w:sz w:val="24"/>
          <w:szCs w:val="24"/>
        </w:rPr>
        <w:t>____________  И.Г.    Колягина</w:t>
      </w:r>
    </w:p>
    <w:p w:rsidR="00674AD4" w:rsidRPr="0081746E" w:rsidRDefault="00674AD4" w:rsidP="00674AD4">
      <w:pPr>
        <w:spacing w:after="0"/>
        <w:rPr>
          <w:rFonts w:ascii="Times New Roman" w:hAnsi="Times New Roman"/>
          <w:sz w:val="24"/>
          <w:szCs w:val="24"/>
        </w:rPr>
      </w:pPr>
      <w:r w:rsidRPr="008174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_____________2014г</w:t>
      </w:r>
    </w:p>
    <w:p w:rsidR="00674AD4" w:rsidRPr="0081746E" w:rsidRDefault="00674AD4" w:rsidP="00674A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AD4" w:rsidRPr="0081746E" w:rsidRDefault="00674AD4" w:rsidP="00674AD4">
      <w:pPr>
        <w:spacing w:after="0"/>
        <w:rPr>
          <w:rFonts w:ascii="Times New Roman" w:hAnsi="Times New Roman"/>
          <w:sz w:val="24"/>
          <w:szCs w:val="24"/>
        </w:rPr>
      </w:pPr>
    </w:p>
    <w:p w:rsidR="00674AD4" w:rsidRPr="0081746E" w:rsidRDefault="00674AD4" w:rsidP="00674AD4">
      <w:pPr>
        <w:spacing w:after="0"/>
        <w:rPr>
          <w:rFonts w:ascii="Times New Roman" w:hAnsi="Times New Roman"/>
          <w:sz w:val="24"/>
          <w:szCs w:val="24"/>
        </w:rPr>
      </w:pPr>
      <w:r w:rsidRPr="0081746E">
        <w:rPr>
          <w:rFonts w:ascii="Times New Roman" w:hAnsi="Times New Roman"/>
          <w:sz w:val="24"/>
          <w:szCs w:val="24"/>
        </w:rPr>
        <w:t>Разработчик – Кузнецова Елизавета Валерьевна, преподаватель</w:t>
      </w:r>
    </w:p>
    <w:p w:rsidR="00674AD4" w:rsidRPr="0081746E" w:rsidRDefault="00674AD4" w:rsidP="00674AD4">
      <w:pPr>
        <w:rPr>
          <w:rFonts w:ascii="Times New Roman" w:hAnsi="Times New Roman"/>
          <w:sz w:val="24"/>
          <w:szCs w:val="24"/>
        </w:rPr>
      </w:pPr>
      <w:r w:rsidRPr="0081746E">
        <w:rPr>
          <w:rFonts w:ascii="Times New Roman" w:hAnsi="Times New Roman"/>
          <w:sz w:val="24"/>
          <w:szCs w:val="24"/>
        </w:rPr>
        <w:br w:type="page"/>
      </w:r>
      <w:r w:rsidRPr="0081746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СТРУКТУРА ПРОГРАММЫ УЧЕБНОГО ПРЕДМЕТА</w:t>
      </w:r>
    </w:p>
    <w:p w:rsidR="00674AD4" w:rsidRPr="0081746E" w:rsidRDefault="00674AD4" w:rsidP="00674A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74AD4" w:rsidRPr="0081746E" w:rsidRDefault="00674AD4" w:rsidP="007351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81746E">
        <w:rPr>
          <w:rFonts w:ascii="Times New Roman" w:hAnsi="Times New Roman"/>
          <w:bCs/>
          <w:color w:val="000000"/>
          <w:sz w:val="24"/>
          <w:szCs w:val="24"/>
        </w:rPr>
        <w:t>Пояснительная записка</w:t>
      </w:r>
    </w:p>
    <w:p w:rsidR="007351FA" w:rsidRPr="0081746E" w:rsidRDefault="007351FA" w:rsidP="007351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81746E">
        <w:rPr>
          <w:rFonts w:ascii="Times New Roman" w:hAnsi="Times New Roman"/>
          <w:bCs/>
          <w:color w:val="000000"/>
          <w:sz w:val="24"/>
          <w:szCs w:val="24"/>
        </w:rPr>
        <w:t>Учебно</w:t>
      </w:r>
      <w:proofErr w:type="spellEnd"/>
      <w:r w:rsidRPr="0081746E">
        <w:rPr>
          <w:rFonts w:ascii="Times New Roman" w:hAnsi="Times New Roman"/>
          <w:bCs/>
          <w:color w:val="000000"/>
          <w:sz w:val="24"/>
          <w:szCs w:val="24"/>
        </w:rPr>
        <w:t xml:space="preserve"> - тематический план</w:t>
      </w:r>
    </w:p>
    <w:p w:rsidR="007351FA" w:rsidRPr="0081746E" w:rsidRDefault="007351FA" w:rsidP="007351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81746E">
        <w:rPr>
          <w:rFonts w:ascii="Times New Roman" w:hAnsi="Times New Roman"/>
          <w:bCs/>
          <w:color w:val="000000"/>
          <w:sz w:val="24"/>
          <w:szCs w:val="24"/>
        </w:rPr>
        <w:t>Содержание учебного предмета</w:t>
      </w:r>
    </w:p>
    <w:p w:rsidR="007351FA" w:rsidRPr="0081746E" w:rsidRDefault="007351FA" w:rsidP="007351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81746E">
        <w:rPr>
          <w:rFonts w:ascii="Times New Roman" w:hAnsi="Times New Roman"/>
          <w:bCs/>
          <w:color w:val="000000"/>
          <w:sz w:val="24"/>
          <w:szCs w:val="24"/>
        </w:rPr>
        <w:t>Требования к уровню подготовки учащихся</w:t>
      </w:r>
    </w:p>
    <w:p w:rsidR="007351FA" w:rsidRPr="0081746E" w:rsidRDefault="007351FA" w:rsidP="007351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81746E">
        <w:rPr>
          <w:rFonts w:ascii="Times New Roman" w:hAnsi="Times New Roman"/>
          <w:bCs/>
          <w:color w:val="000000"/>
          <w:sz w:val="24"/>
          <w:szCs w:val="24"/>
        </w:rPr>
        <w:t>Формы и методы контроля, система оценок</w:t>
      </w:r>
    </w:p>
    <w:p w:rsidR="007351FA" w:rsidRPr="0081746E" w:rsidRDefault="007351FA" w:rsidP="007351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81746E">
        <w:rPr>
          <w:rFonts w:ascii="Times New Roman" w:hAnsi="Times New Roman"/>
          <w:bCs/>
          <w:color w:val="000000"/>
          <w:sz w:val="24"/>
          <w:szCs w:val="24"/>
        </w:rPr>
        <w:t>Методическое обеспечение учебного процесса</w:t>
      </w:r>
    </w:p>
    <w:p w:rsidR="007351FA" w:rsidRPr="0081746E" w:rsidRDefault="007351FA" w:rsidP="007351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81746E">
        <w:rPr>
          <w:rFonts w:ascii="Times New Roman" w:hAnsi="Times New Roman"/>
          <w:bCs/>
          <w:color w:val="000000"/>
          <w:sz w:val="24"/>
          <w:szCs w:val="24"/>
        </w:rPr>
        <w:t xml:space="preserve">Список литературы </w:t>
      </w: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C06246" w:rsidRPr="0081746E" w:rsidRDefault="00C06246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74AD4" w:rsidRPr="0081746E" w:rsidRDefault="00674AD4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74AD4" w:rsidRPr="0081746E" w:rsidRDefault="00674AD4" w:rsidP="00674AD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74AD4" w:rsidRPr="0081746E" w:rsidRDefault="00674AD4" w:rsidP="00674A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4AD4" w:rsidRPr="0081746E" w:rsidRDefault="00674AD4" w:rsidP="00674A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4AD4" w:rsidRPr="0081746E" w:rsidRDefault="00674AD4" w:rsidP="00674A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4AD4" w:rsidRDefault="00674AD4" w:rsidP="00674A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746E" w:rsidRDefault="0081746E" w:rsidP="00674A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746E" w:rsidRDefault="0081746E" w:rsidP="00674A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746E" w:rsidRDefault="0081746E" w:rsidP="00674A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746E" w:rsidRPr="0081746E" w:rsidRDefault="0081746E" w:rsidP="00674A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6246" w:rsidRPr="0081746E" w:rsidRDefault="00C06246" w:rsidP="00C0624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FA20B0" w:rsidRPr="0081746E" w:rsidRDefault="00FA20B0" w:rsidP="00FA20B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FA20B0" w:rsidRPr="0081746E" w:rsidRDefault="00FA20B0" w:rsidP="0081746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1746E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81746E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81746E">
        <w:rPr>
          <w:rFonts w:ascii="Times New Roman" w:hAnsi="Times New Roman"/>
          <w:sz w:val="24"/>
          <w:szCs w:val="24"/>
        </w:rPr>
        <w:t xml:space="preserve"> общеобразовательная программа «Музыкальная грамота»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 Российской Федерации от 21.11.2013 №191-01-39/06-ГИ.</w:t>
      </w:r>
    </w:p>
    <w:p w:rsidR="00C06246" w:rsidRPr="0081746E" w:rsidRDefault="00FA20B0" w:rsidP="0081746E">
      <w:pPr>
        <w:pStyle w:val="a5"/>
        <w:spacing w:after="0" w:line="240" w:lineRule="auto"/>
        <w:ind w:firstLine="426"/>
        <w:rPr>
          <w:rFonts w:ascii="Times New Roman" w:hAnsi="Times New Roman"/>
          <w:sz w:val="24"/>
          <w:szCs w:val="24"/>
          <w:shd w:val="clear" w:color="auto" w:fill="FFFFFF"/>
        </w:rPr>
      </w:pPr>
      <w:r w:rsidRPr="0081746E">
        <w:rPr>
          <w:rFonts w:ascii="Times New Roman" w:hAnsi="Times New Roman"/>
          <w:sz w:val="24"/>
          <w:szCs w:val="24"/>
          <w:shd w:val="clear" w:color="auto" w:fill="FFFFFF"/>
        </w:rPr>
        <w:t>Программа   рассчит</w:t>
      </w:r>
      <w:r w:rsidR="00CA782A"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ана на  1 год обучения для учащихся </w:t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подготовительного отделения </w:t>
      </w:r>
      <w:r w:rsidR="00CA782A"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школы искусств</w:t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C06246" w:rsidRPr="0081746E" w:rsidRDefault="0081746E" w:rsidP="008174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06246" w:rsidRPr="0081746E">
        <w:rPr>
          <w:rFonts w:ascii="Times New Roman" w:eastAsia="Times New Roman" w:hAnsi="Times New Roman"/>
          <w:sz w:val="24"/>
          <w:szCs w:val="24"/>
          <w:lang w:eastAsia="ru-RU"/>
        </w:rPr>
        <w:t>Активное формирование музыкальных способностей, творческих и исполнительских навыков у детей младшего возраста в условиях музыкального учебного заведения, в частности, в подготовительных группах    музыкальных  отделениях школ искусств является одним из важнейших факторов, определяющих успех дальнейшего музыкального обучения. Раннее приобщение детей к музыке создает необходимые условия для всестороннего гармонического развития личности ребенка, а так же помогает выявлению детей, обладающих профессиональными музыкальными данными.</w:t>
      </w:r>
    </w:p>
    <w:p w:rsidR="00C06246" w:rsidRPr="0081746E" w:rsidRDefault="00C06246" w:rsidP="008174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Специфика музыкального воспитания в подготовительных группах определяется возрастными особенностями в развитии и восприятии детей дошкольного возраста. Дошкольникам свойственна конкретность мышления, непосредственность и эмоциональность в восприятии различных явлений окружающей жизни; их внимание неустойчиво, что постоянно требует смены впечатлений. Учитывая это, необходимо уметь быстро переключаться на различные виды деятельности, постоянно вводя в урок что-либо новое (в формах работы, методических приемах, репертуаре), чередуя упражнения, требующие сосредоточенности, с легкими заданиями и игрой, которая является самым эффективным методом в работе.</w:t>
      </w:r>
    </w:p>
    <w:p w:rsidR="00C06246" w:rsidRPr="0081746E" w:rsidRDefault="00C06246" w:rsidP="008174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Детям дошкольного возраста свойственна свободная творческая деятельность, которая проявляется интуитивно в играх, движении под музыку, фантазировании различных мелодий. В процессе занятий педагог руководит творческими поисками детей, стимулирует и направляет их фантазию. Используя способность детей к подражанию, педагог умело организует детское творчество, показывая для начала возможные варианты выполнения заданий. Это способствует пробуждению инициативы и воспитанию самостоятельности у детей. Практические навыки, приобретенные в процессе интуитивной творческой деятельности, постепенно подводит детей к осознанному творчеству.</w:t>
      </w:r>
    </w:p>
    <w:p w:rsidR="00C06246" w:rsidRPr="0081746E" w:rsidRDefault="00C06246" w:rsidP="008174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В процессе обучения широко используется дидактический материал в виде различных наглядных пособий, помогающих освоению программных требований по</w:t>
      </w:r>
      <w:r w:rsidR="00722B3D" w:rsidRPr="0081746E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музыкальной грамоте</w:t>
      </w: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. Так же, на уроках используется учебное пособие “</w:t>
      </w:r>
      <w:r w:rsidR="00AF726C" w:rsidRPr="0081746E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узы</w:t>
      </w:r>
      <w:r w:rsidR="00AF726C" w:rsidRPr="0081746E">
        <w:rPr>
          <w:rFonts w:ascii="Times New Roman" w:eastAsia="Times New Roman" w:hAnsi="Times New Roman"/>
          <w:sz w:val="24"/>
          <w:szCs w:val="24"/>
          <w:lang w:eastAsia="ru-RU"/>
        </w:rPr>
        <w:t>кальная пропись”</w:t>
      </w: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. Данное пособие – попытка объединить целый ряд методических разработок и учебных пособий, используемых преподавателями теоретических дисциплин</w:t>
      </w:r>
      <w:r w:rsidR="00AF726C" w:rsidRPr="008174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241B4" w:rsidRPr="0081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Тетрадь поможет педагогу в проведении урока, так как представляет собой комплекс наглядных пособий, разовьёт мелкую моторику руки, сэкономит время на уроке, организует выполнение домашней работы ученика. В пособии большое внимание уделено развитию ритмических и вокальных навыков, формированию образного и абстрактного мышления, представлений о звуковом пространстве, характеристике звука. Пропись в доступной, игровой форме знакомит дошкольников с азами нотной грамоты.</w:t>
      </w:r>
    </w:p>
    <w:p w:rsidR="00C06246" w:rsidRPr="0081746E" w:rsidRDefault="00721B61" w:rsidP="008174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="00C06246" w:rsidRPr="0081746E">
        <w:rPr>
          <w:rFonts w:ascii="Times New Roman" w:eastAsia="Times New Roman" w:hAnsi="Times New Roman"/>
          <w:sz w:val="24"/>
          <w:szCs w:val="24"/>
          <w:lang w:eastAsia="ru-RU"/>
        </w:rPr>
        <w:t>анная программа позволяет более качественно подготовить учащегося к дальнейшему обучению в музыкальной школе и  на музыкальных отделениях в школах искусств</w:t>
      </w: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6246" w:rsidRPr="0081746E" w:rsidRDefault="00C06246" w:rsidP="008174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</w:t>
      </w:r>
      <w:r w:rsidRPr="008174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–  </w:t>
      </w: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формирования навыков и умений путем развития у учащихся стабильного интереса к музыкальным занятиям.</w:t>
      </w:r>
    </w:p>
    <w:p w:rsidR="0081746E" w:rsidRDefault="00C06246" w:rsidP="008174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1746E" w:rsidRDefault="0081746E" w:rsidP="008174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246" w:rsidRPr="0081746E" w:rsidRDefault="00C06246" w:rsidP="008174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З</w:t>
      </w:r>
      <w:r w:rsidRPr="008174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адачи:</w:t>
      </w:r>
    </w:p>
    <w:p w:rsidR="0081746E" w:rsidRDefault="00C06246" w:rsidP="008174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выявление и всестороннее развитие музыкальных способностей детей, формирование первоначальных музыкальных представлений и навыков;</w:t>
      </w:r>
    </w:p>
    <w:p w:rsidR="0081746E" w:rsidRDefault="00C06246" w:rsidP="008174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  приобретение элементарных сведений по музыкальной грамоте;</w:t>
      </w:r>
    </w:p>
    <w:p w:rsidR="00C06246" w:rsidRDefault="00C06246" w:rsidP="008174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 привитие детям любви интереса к музыке, накопление музыкальных впечатлений и воспитание художественного вкуса.</w:t>
      </w:r>
    </w:p>
    <w:p w:rsidR="0081746E" w:rsidRPr="0081746E" w:rsidRDefault="0081746E" w:rsidP="0081746E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1FA" w:rsidRPr="0081746E" w:rsidRDefault="00C06246" w:rsidP="008174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образовательного процесса. </w:t>
      </w: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групповую форму учебной работы с учащимися. Групповая  работа позволяет оптимизировать учебный процесс и облегчает проведение урока. Освоение учащимися комплекса знаний, приобретение ими умений и навыков возможно при условии постоянной фронтальной работы со всей группой по всем разделам программы, что требует разумного планирования учебного процесса в целом и детальной подготовки к каждому уроку. В процессе обучения используется тематическая форма учебных занятий. Используется принцип чередования разных видов работы на уроке. </w:t>
      </w:r>
    </w:p>
    <w:p w:rsidR="0081746E" w:rsidRDefault="0081746E" w:rsidP="007351FA">
      <w:pPr>
        <w:shd w:val="clear" w:color="auto" w:fill="FFFFFF"/>
        <w:spacing w:after="0" w:line="408" w:lineRule="atLeast"/>
        <w:ind w:firstLine="36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351FA" w:rsidRDefault="007351FA" w:rsidP="007351FA">
      <w:pPr>
        <w:shd w:val="clear" w:color="auto" w:fill="FFFFFF"/>
        <w:spacing w:after="0" w:line="408" w:lineRule="atLeast"/>
        <w:ind w:firstLine="36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proofErr w:type="spellStart"/>
      <w:r w:rsidRPr="0081746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Учебно</w:t>
      </w:r>
      <w:proofErr w:type="spellEnd"/>
      <w:r w:rsidRPr="0081746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– тематический план</w:t>
      </w:r>
    </w:p>
    <w:p w:rsidR="0081746E" w:rsidRPr="0081746E" w:rsidRDefault="0081746E" w:rsidP="007351FA">
      <w:pPr>
        <w:shd w:val="clear" w:color="auto" w:fill="FFFFFF"/>
        <w:spacing w:after="0" w:line="408" w:lineRule="atLeast"/>
        <w:ind w:firstLine="36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7371"/>
        <w:gridCol w:w="1525"/>
      </w:tblGrid>
      <w:tr w:rsidR="007351FA" w:rsidRPr="0081746E" w:rsidTr="0081746E">
        <w:tc>
          <w:tcPr>
            <w:tcW w:w="675" w:type="dxa"/>
          </w:tcPr>
          <w:p w:rsidR="007351FA" w:rsidRPr="0081746E" w:rsidRDefault="007351F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7351FA" w:rsidRPr="0081746E" w:rsidRDefault="007351F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5" w:type="dxa"/>
          </w:tcPr>
          <w:p w:rsidR="007351FA" w:rsidRPr="0081746E" w:rsidRDefault="007351F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Кол-</w:t>
            </w:r>
            <w:r w:rsid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</w:p>
          <w:p w:rsidR="007351FA" w:rsidRPr="0081746E" w:rsidRDefault="007351F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часов</w:t>
            </w:r>
          </w:p>
        </w:tc>
      </w:tr>
      <w:tr w:rsidR="007351FA" w:rsidRPr="0081746E" w:rsidTr="0081746E">
        <w:trPr>
          <w:trHeight w:val="218"/>
        </w:trPr>
        <w:tc>
          <w:tcPr>
            <w:tcW w:w="675" w:type="dxa"/>
          </w:tcPr>
          <w:p w:rsidR="007351FA" w:rsidRPr="0081746E" w:rsidRDefault="007351F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351FA" w:rsidRPr="0081746E" w:rsidRDefault="007351F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Музыка в нашей жизни</w:t>
            </w:r>
          </w:p>
        </w:tc>
        <w:tc>
          <w:tcPr>
            <w:tcW w:w="1525" w:type="dxa"/>
          </w:tcPr>
          <w:p w:rsidR="007351FA" w:rsidRPr="0081746E" w:rsidRDefault="007351F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79500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351FA" w:rsidRPr="0081746E" w:rsidRDefault="00AE13C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Нотный стан. Скрипичный ключ.</w:t>
            </w:r>
          </w:p>
        </w:tc>
        <w:tc>
          <w:tcPr>
            <w:tcW w:w="1525" w:type="dxa"/>
          </w:tcPr>
          <w:p w:rsidR="007351FA" w:rsidRPr="0081746E" w:rsidRDefault="007351F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B1B7E" w:rsidRPr="0081746E" w:rsidTr="0081746E">
        <w:tc>
          <w:tcPr>
            <w:tcW w:w="675" w:type="dxa"/>
          </w:tcPr>
          <w:p w:rsidR="00BB1B7E" w:rsidRPr="0081746E" w:rsidRDefault="0079500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BB1B7E" w:rsidRPr="0081746E" w:rsidRDefault="00BB1B7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Клавиатура. Нота </w:t>
            </w:r>
            <w:r w:rsidR="0053232A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25" w:type="dxa"/>
          </w:tcPr>
          <w:p w:rsidR="00BB1B7E" w:rsidRPr="0081746E" w:rsidRDefault="0053232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79500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7351FA" w:rsidRPr="0081746E" w:rsidRDefault="00AE13C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Звуки музыкальные и шумовые. Нота</w:t>
            </w:r>
            <w:r w:rsidR="00545024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3232A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</w:t>
            </w:r>
          </w:p>
        </w:tc>
        <w:tc>
          <w:tcPr>
            <w:tcW w:w="1525" w:type="dxa"/>
          </w:tcPr>
          <w:p w:rsidR="007351FA" w:rsidRPr="0081746E" w:rsidRDefault="00AE13C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79500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7351FA" w:rsidRPr="0081746E" w:rsidRDefault="00AE13C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Низкие и высокие звуки. Нота </w:t>
            </w:r>
            <w:r w:rsidR="0053232A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525" w:type="dxa"/>
          </w:tcPr>
          <w:p w:rsidR="007351FA" w:rsidRPr="0081746E" w:rsidRDefault="00AE13C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79500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7351FA" w:rsidRPr="0081746E" w:rsidRDefault="0053232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Быстрая и медленная музыка. Ноты фа</w:t>
            </w:r>
            <w:r w:rsidR="00AE13CE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соль</w:t>
            </w:r>
          </w:p>
        </w:tc>
        <w:tc>
          <w:tcPr>
            <w:tcW w:w="1525" w:type="dxa"/>
          </w:tcPr>
          <w:p w:rsidR="007351FA" w:rsidRPr="0081746E" w:rsidRDefault="00AE13C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79500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7351FA" w:rsidRPr="0081746E" w:rsidRDefault="00AE13C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Музыкальные инструменты. Нота</w:t>
            </w:r>
            <w:r w:rsidR="00545024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3232A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525" w:type="dxa"/>
          </w:tcPr>
          <w:p w:rsidR="007351FA" w:rsidRPr="0081746E" w:rsidRDefault="00545024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79500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7351FA" w:rsidRPr="0081746E" w:rsidRDefault="00AE13C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Музыкальные инструменты. </w:t>
            </w:r>
            <w:r w:rsidR="00BB1B7E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Нота</w:t>
            </w:r>
            <w:r w:rsidR="0053232A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си</w:t>
            </w:r>
          </w:p>
        </w:tc>
        <w:tc>
          <w:tcPr>
            <w:tcW w:w="1525" w:type="dxa"/>
          </w:tcPr>
          <w:p w:rsidR="007351FA" w:rsidRPr="0081746E" w:rsidRDefault="00545024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C2E43" w:rsidRPr="0081746E" w:rsidTr="0081746E">
        <w:tc>
          <w:tcPr>
            <w:tcW w:w="675" w:type="dxa"/>
          </w:tcPr>
          <w:p w:rsidR="00DC2E43" w:rsidRPr="0081746E" w:rsidRDefault="0079500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DC2E43" w:rsidRPr="0081746E" w:rsidRDefault="008318E9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Понятие длинных и коротких звуков</w:t>
            </w:r>
          </w:p>
        </w:tc>
        <w:tc>
          <w:tcPr>
            <w:tcW w:w="1525" w:type="dxa"/>
          </w:tcPr>
          <w:p w:rsidR="00DC2E43" w:rsidRPr="0081746E" w:rsidRDefault="00BB1B7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B1B7E" w:rsidRPr="0081746E" w:rsidTr="0081746E">
        <w:tc>
          <w:tcPr>
            <w:tcW w:w="675" w:type="dxa"/>
          </w:tcPr>
          <w:p w:rsidR="00BB1B7E" w:rsidRPr="0081746E" w:rsidRDefault="001E312F" w:rsidP="0081746E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BB1B7E" w:rsidRPr="0081746E" w:rsidRDefault="00BB1B7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Длительности нот (</w:t>
            </w:r>
            <w:r w:rsidR="008318E9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восьмые и четверти</w:t>
            </w: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5" w:type="dxa"/>
          </w:tcPr>
          <w:p w:rsidR="00BB1B7E" w:rsidRPr="0081746E" w:rsidRDefault="00BB1B7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B1B7E" w:rsidRPr="0081746E" w:rsidTr="0081746E">
        <w:tc>
          <w:tcPr>
            <w:tcW w:w="675" w:type="dxa"/>
          </w:tcPr>
          <w:p w:rsidR="00BB1B7E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BB1B7E" w:rsidRPr="0081746E" w:rsidRDefault="00BB1B7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</w:t>
            </w:r>
            <w:r w:rsidR="000241B4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</w:t>
            </w: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ительности нот (четвертные,</w:t>
            </w:r>
            <w:r w:rsidR="000241B4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восьмые)</w:t>
            </w:r>
          </w:p>
        </w:tc>
        <w:tc>
          <w:tcPr>
            <w:tcW w:w="1525" w:type="dxa"/>
          </w:tcPr>
          <w:p w:rsidR="00BB1B7E" w:rsidRPr="0081746E" w:rsidRDefault="00BB1B7E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</w:tcPr>
          <w:p w:rsidR="007351FA" w:rsidRPr="0081746E" w:rsidRDefault="0053232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 музыкального произведения. (Мажор и минор)</w:t>
            </w:r>
          </w:p>
        </w:tc>
        <w:tc>
          <w:tcPr>
            <w:tcW w:w="1525" w:type="dxa"/>
          </w:tcPr>
          <w:p w:rsidR="007351FA" w:rsidRPr="0081746E" w:rsidRDefault="00545024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</w:tcPr>
          <w:p w:rsidR="007351FA" w:rsidRPr="0081746E" w:rsidRDefault="0053232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Басовый ключ</w:t>
            </w:r>
          </w:p>
        </w:tc>
        <w:tc>
          <w:tcPr>
            <w:tcW w:w="1525" w:type="dxa"/>
          </w:tcPr>
          <w:p w:rsidR="007351FA" w:rsidRPr="0081746E" w:rsidRDefault="00DC2E43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9500F" w:rsidRPr="0081746E" w:rsidTr="0081746E">
        <w:tc>
          <w:tcPr>
            <w:tcW w:w="675" w:type="dxa"/>
          </w:tcPr>
          <w:p w:rsidR="0079500F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</w:tcPr>
          <w:p w:rsidR="0079500F" w:rsidRPr="0081746E" w:rsidRDefault="008318E9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Ритмические рисунки</w:t>
            </w:r>
          </w:p>
        </w:tc>
        <w:tc>
          <w:tcPr>
            <w:tcW w:w="1525" w:type="dxa"/>
          </w:tcPr>
          <w:p w:rsidR="0079500F" w:rsidRPr="0081746E" w:rsidRDefault="0079500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</w:tcPr>
          <w:p w:rsidR="007351FA" w:rsidRPr="0081746E" w:rsidRDefault="0053232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Такт тактовая черта</w:t>
            </w:r>
          </w:p>
        </w:tc>
        <w:tc>
          <w:tcPr>
            <w:tcW w:w="1525" w:type="dxa"/>
          </w:tcPr>
          <w:p w:rsidR="007351FA" w:rsidRPr="0081746E" w:rsidRDefault="0053232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C4BAB" w:rsidRPr="0081746E" w:rsidTr="0081746E">
        <w:tc>
          <w:tcPr>
            <w:tcW w:w="675" w:type="dxa"/>
          </w:tcPr>
          <w:p w:rsidR="003C4BAB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</w:tcPr>
          <w:p w:rsidR="003C4BAB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Сильные и слабые доли</w:t>
            </w:r>
          </w:p>
        </w:tc>
        <w:tc>
          <w:tcPr>
            <w:tcW w:w="1525" w:type="dxa"/>
          </w:tcPr>
          <w:p w:rsidR="003C4BAB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318E9" w:rsidRPr="0081746E" w:rsidTr="0081746E">
        <w:tc>
          <w:tcPr>
            <w:tcW w:w="675" w:type="dxa"/>
          </w:tcPr>
          <w:p w:rsidR="008318E9" w:rsidRPr="0081746E" w:rsidRDefault="008318E9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</w:tcPr>
          <w:p w:rsidR="008318E9" w:rsidRPr="0081746E" w:rsidRDefault="008318E9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Имитация </w:t>
            </w:r>
            <w:proofErr w:type="spellStart"/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дирижирования</w:t>
            </w:r>
            <w:proofErr w:type="spellEnd"/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(тактирование на 2,3)</w:t>
            </w:r>
          </w:p>
        </w:tc>
        <w:tc>
          <w:tcPr>
            <w:tcW w:w="1525" w:type="dxa"/>
          </w:tcPr>
          <w:p w:rsidR="008318E9" w:rsidRPr="0081746E" w:rsidRDefault="008318E9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8318E9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7351FA" w:rsidRPr="0081746E" w:rsidRDefault="0053232A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Пауз</w:t>
            </w:r>
            <w:r w:rsidR="003C4BAB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 (целые,</w:t>
            </w:r>
            <w:r w:rsidR="000241B4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C4BAB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половинные)</w:t>
            </w:r>
          </w:p>
        </w:tc>
        <w:tc>
          <w:tcPr>
            <w:tcW w:w="1525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  <w:r w:rsidR="008318E9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Паузы (четвертные,</w:t>
            </w:r>
            <w:r w:rsidR="000241B4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восьмые)</w:t>
            </w:r>
          </w:p>
        </w:tc>
        <w:tc>
          <w:tcPr>
            <w:tcW w:w="1525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C4BAB" w:rsidRPr="0081746E" w:rsidTr="0081746E">
        <w:tc>
          <w:tcPr>
            <w:tcW w:w="675" w:type="dxa"/>
          </w:tcPr>
          <w:p w:rsidR="003C4BAB" w:rsidRPr="0081746E" w:rsidRDefault="008318E9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</w:tcPr>
          <w:p w:rsidR="003C4BAB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Тон,</w:t>
            </w:r>
            <w:r w:rsidR="000241B4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полутон</w:t>
            </w:r>
          </w:p>
        </w:tc>
        <w:tc>
          <w:tcPr>
            <w:tcW w:w="1525" w:type="dxa"/>
          </w:tcPr>
          <w:p w:rsidR="003C4BAB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8318E9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Знак диез</w:t>
            </w:r>
          </w:p>
        </w:tc>
        <w:tc>
          <w:tcPr>
            <w:tcW w:w="1525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8318E9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Знак бемоль</w:t>
            </w:r>
          </w:p>
        </w:tc>
        <w:tc>
          <w:tcPr>
            <w:tcW w:w="1525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8318E9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Знак бекар</w:t>
            </w:r>
          </w:p>
        </w:tc>
        <w:tc>
          <w:tcPr>
            <w:tcW w:w="1525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8318E9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Динамические оттенки (Форте,</w:t>
            </w:r>
            <w:r w:rsidR="000241B4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пиано)</w:t>
            </w:r>
          </w:p>
        </w:tc>
        <w:tc>
          <w:tcPr>
            <w:tcW w:w="1525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8318E9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Изобразительность в музыке связанная с образами природы</w:t>
            </w:r>
          </w:p>
        </w:tc>
        <w:tc>
          <w:tcPr>
            <w:tcW w:w="1525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8318E9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Музыка</w:t>
            </w:r>
            <w:proofErr w:type="gramEnd"/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изображающая животных</w:t>
            </w:r>
          </w:p>
        </w:tc>
        <w:tc>
          <w:tcPr>
            <w:tcW w:w="1525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8318E9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Музыкальные жанры (песня, танец, марш)</w:t>
            </w:r>
          </w:p>
        </w:tc>
        <w:tc>
          <w:tcPr>
            <w:tcW w:w="1525" w:type="dxa"/>
          </w:tcPr>
          <w:p w:rsidR="007351FA" w:rsidRPr="0081746E" w:rsidRDefault="008318E9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7351FA" w:rsidRPr="0081746E" w:rsidTr="0081746E">
        <w:tc>
          <w:tcPr>
            <w:tcW w:w="675" w:type="dxa"/>
          </w:tcPr>
          <w:p w:rsidR="007351FA" w:rsidRPr="0081746E" w:rsidRDefault="001E312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8318E9"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7351FA" w:rsidRPr="0081746E" w:rsidRDefault="003C4BAB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525" w:type="dxa"/>
          </w:tcPr>
          <w:p w:rsidR="007351FA" w:rsidRPr="0081746E" w:rsidRDefault="0079500F" w:rsidP="0081746E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74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81746E" w:rsidRDefault="0081746E" w:rsidP="00F4553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4553E" w:rsidRPr="0081746E" w:rsidRDefault="00F4553E" w:rsidP="0081746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Содержание программы</w:t>
      </w:r>
    </w:p>
    <w:p w:rsidR="00F4553E" w:rsidRPr="0081746E" w:rsidRDefault="00F4553E" w:rsidP="0081746E">
      <w:pPr>
        <w:shd w:val="clear" w:color="auto" w:fill="FFFFFF"/>
        <w:spacing w:after="0" w:line="408" w:lineRule="atLeast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lang w:eastAsia="ru-RU"/>
        </w:rPr>
        <w:t>Музыкальная грамота</w:t>
      </w:r>
      <w:r w:rsidRPr="008174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Понятие высоты звука. 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Временное понятие звука, его долгота. 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Слово как метроритмическая единица. Ритмы одно – двух – трехсложных слов.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Клавиатура. Октавы. Клавиши. Ноты. Ключи.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Обозначение темпа: быстро – медленно.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Мажор и минор.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Такт, тактовая черта. Сильные и слабые доли.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Паузы.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Знаки альтерации (диез, бемоль, бекар)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Обозначение динамики: форте и пиано.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Ознакомление с различными музыкальными инструментами.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Изобразительность в музыке.</w:t>
      </w: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Образы природы в музыке, </w:t>
      </w:r>
      <w:r w:rsid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углубление представлений об изобразительных возможностях музыки. Большая роль изобразительных моментов (всплески волн, шум дождя, пение птиц) в произведениях, рисующих картины природы.</w:t>
      </w: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Музыка рассказывает о животных, птицах, и рыбах. Беседа о животных: дикие и домашние животные, особенности их поведения, повадки. Создание образов животных и птиц русскими и зарубежными композиторами. Роль изобразительных моментов в музыкальных характеристиках животных (характер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звуковедения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темп, динамика, регистр, интонации звукоподражания). Сравнение произведений, изображающих животных и птиц.</w:t>
      </w:r>
    </w:p>
    <w:p w:rsidR="00F4553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Музыкальные жанры (песня танец, марш)</w:t>
      </w:r>
      <w:proofErr w:type="gramStart"/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Понятие жанра. Жанр – вид музыкального искусства с определенными исторически сложившими чертами. Возникновение музыкальных жанров в ходе развития музыкального искусства. Песня, танец, марш – жанры наиболее распространенные в быту людей. Вокальные и инструментальные жанры в музыке.</w:t>
      </w:r>
    </w:p>
    <w:p w:rsidR="0081746E" w:rsidRPr="0081746E" w:rsidRDefault="0081746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4553E" w:rsidRPr="0081746E" w:rsidRDefault="00F4553E" w:rsidP="0081746E">
      <w:pPr>
        <w:shd w:val="clear" w:color="auto" w:fill="FFFFFF"/>
        <w:spacing w:after="0" w:line="408" w:lineRule="atLeast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lang w:eastAsia="ru-RU"/>
        </w:rPr>
        <w:t> Интонационное развитие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Подготовка голосового и артикуляционного аппарата к правильному звучанию. Упражнения на правильное вокальное и речевое дыхание. Овладение упражнениями «Вдох-выдох». Артикуляционные упражнения на правильное произнесение и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гласных звуков.  Овладение навыками произвольного и непроизвольного интонирования. Движение мелодий.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Поступенное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движение вверх и вниз в вокальном интонировании и определении на слух. Освоение семиступенного звукоряда в диапазоне октавы. Навыки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сольфеджирования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(пение по нотам с тактированием).</w:t>
      </w:r>
    </w:p>
    <w:p w:rsidR="0081746E" w:rsidRDefault="0081746E" w:rsidP="0081746E">
      <w:pPr>
        <w:shd w:val="clear" w:color="auto" w:fill="FFFFFF"/>
        <w:spacing w:after="0" w:line="408" w:lineRule="atLeast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lang w:eastAsia="ru-RU"/>
        </w:rPr>
      </w:pPr>
    </w:p>
    <w:p w:rsidR="00F4553E" w:rsidRPr="0081746E" w:rsidRDefault="00F4553E" w:rsidP="0081746E">
      <w:pPr>
        <w:shd w:val="clear" w:color="auto" w:fill="FFFFFF"/>
        <w:spacing w:after="0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lang w:eastAsia="ru-RU"/>
        </w:rPr>
        <w:t>Ритмическое развитие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Временные понятия кратких (коротких) и долгих (длинных) звуков. Обозначение кратких и долгих звуков.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Остинатное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движение ровными длительностями в песенках и ритмическом аккомпанементе.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Овладение навыками ритмического инструментального аккомпанемента.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Использование движений рук для показа длительностей.</w:t>
      </w:r>
    </w:p>
    <w:p w:rsidR="00F4553E" w:rsidRPr="0081746E" w:rsidRDefault="00F4553E" w:rsidP="0081746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Понятие скорости музыкального движения – темп. Быстрый и медленный темп. Понятие и восприятие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двухдольности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трехдольности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через двигательное ощущение. Тактирование на 2 и 3.</w:t>
      </w:r>
    </w:p>
    <w:p w:rsidR="00F4553E" w:rsidRPr="0081746E" w:rsidRDefault="00F4553E" w:rsidP="00D0194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F4553E" w:rsidRPr="0081746E" w:rsidRDefault="00F4553E" w:rsidP="00D0194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F4553E" w:rsidRPr="0081746E" w:rsidRDefault="00255A47" w:rsidP="0081746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573E5B" w:rsidRDefault="00C06246" w:rsidP="00C062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результате освоения данной программы учащиеся </w:t>
      </w:r>
      <w:r w:rsidRPr="008174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C06246" w:rsidRPr="0081746E" w:rsidRDefault="00C06246" w:rsidP="00C0624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должны</w:t>
      </w:r>
      <w:r w:rsidRPr="008174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знать:</w:t>
      </w:r>
    </w:p>
    <w:p w:rsidR="00573E5B" w:rsidRDefault="00C06246" w:rsidP="00573E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элементы нотной грамоты;</w:t>
      </w:r>
    </w:p>
    <w:p w:rsidR="00C06246" w:rsidRPr="00573E5B" w:rsidRDefault="00C06246" w:rsidP="00573E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первоначальные теоретические знания.</w:t>
      </w:r>
    </w:p>
    <w:p w:rsidR="00C06246" w:rsidRPr="0081746E" w:rsidRDefault="00C06246" w:rsidP="00573E5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должны </w:t>
      </w:r>
      <w:r w:rsidRPr="008174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уметь: </w:t>
      </w:r>
    </w:p>
    <w:p w:rsidR="00573E5B" w:rsidRDefault="00C06246" w:rsidP="00573E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читать и записывать знаки нотного письма;</w:t>
      </w:r>
    </w:p>
    <w:p w:rsidR="00573E5B" w:rsidRDefault="00C06246" w:rsidP="00573E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интонировать  мелодию;</w:t>
      </w:r>
    </w:p>
    <w:p w:rsidR="00573E5B" w:rsidRDefault="00C06246" w:rsidP="00573E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воспроизводить и записывать ритмический рисунок стихотворного и музыкального текста;</w:t>
      </w:r>
    </w:p>
    <w:p w:rsidR="00C06246" w:rsidRPr="00573E5B" w:rsidRDefault="00C06246" w:rsidP="00573E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элементарно  музицировать.</w:t>
      </w:r>
    </w:p>
    <w:p w:rsidR="00255A47" w:rsidRPr="0081746E" w:rsidRDefault="00255A47" w:rsidP="00C0624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15F52" w:rsidRPr="0081746E" w:rsidRDefault="00255A47" w:rsidP="00573E5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Формы и методы контроля</w:t>
      </w:r>
      <w:r w:rsidR="002A186D" w:rsidRPr="0081746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, система оценок.</w:t>
      </w:r>
    </w:p>
    <w:p w:rsidR="00C06246" w:rsidRPr="00573E5B" w:rsidRDefault="00715F52" w:rsidP="00573E5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sz w:val="24"/>
          <w:szCs w:val="24"/>
          <w:lang w:eastAsia="ru-RU"/>
        </w:rPr>
        <w:t>Процесс обучения   предусматривает текущий вид контроля</w:t>
      </w:r>
      <w:r w:rsidRPr="008174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E5860" w:rsidRPr="00573E5B" w:rsidRDefault="002A186D" w:rsidP="00573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46E">
        <w:rPr>
          <w:rFonts w:ascii="Times New Roman" w:hAnsi="Times New Roman"/>
          <w:sz w:val="24"/>
          <w:szCs w:val="24"/>
        </w:rPr>
        <w:t>В качестве средств  контроля успеваемости могут использоваться  опросы. Оценки не выставляются.</w:t>
      </w:r>
    </w:p>
    <w:p w:rsidR="00C06246" w:rsidRPr="00573E5B" w:rsidRDefault="00DE5860" w:rsidP="00573E5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Методическое обеспе</w:t>
      </w:r>
      <w:r w:rsidR="00AA7197" w:rsidRPr="008174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чение учебного процесса</w:t>
      </w:r>
      <w:r w:rsidR="00C06246" w:rsidRPr="008174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573E5B" w:rsidRDefault="008940F7" w:rsidP="00573E5B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</w:pPr>
      <w:r w:rsidRPr="0081746E">
        <w:rPr>
          <w:rFonts w:ascii="Times New Roman" w:hAnsi="Times New Roman"/>
          <w:i/>
          <w:sz w:val="24"/>
          <w:szCs w:val="24"/>
          <w:shd w:val="clear" w:color="auto" w:fill="FFFFFF"/>
        </w:rPr>
        <w:t>Методические рекомендации</w:t>
      </w:r>
      <w:r w:rsidRPr="0081746E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 преподавателям</w:t>
      </w:r>
    </w:p>
    <w:p w:rsidR="008940F7" w:rsidRPr="0081746E" w:rsidRDefault="008940F7" w:rsidP="00573E5B">
      <w:pPr>
        <w:shd w:val="clear" w:color="auto" w:fill="FFFFFF"/>
        <w:spacing w:after="0" w:line="240" w:lineRule="auto"/>
        <w:ind w:firstLine="426"/>
        <w:rPr>
          <w:rStyle w:val="apple-converted-space"/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hAnsi="Times New Roman"/>
          <w:sz w:val="24"/>
          <w:szCs w:val="24"/>
          <w:shd w:val="clear" w:color="auto" w:fill="FFFFFF"/>
        </w:rPr>
        <w:t>Основной формой деятельности в подготовительном классе является пение. Это еще и исполнительская практика, развивающая эмоциональную сторону психики ребенка, его произвольное внимание, навык самоконтроля. Именно через пение происходит самовыражение дошкольника.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="00573E5B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Педагоги прекрасно знают, с каким количеством плохо интонирующих детей им приходится сталкиваться, особенно в дошкольной группе. Поэтому формирование ладового чувства детей, их </w:t>
      </w:r>
      <w:proofErr w:type="spellStart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звуковысотных</w:t>
      </w:r>
      <w:proofErr w:type="spellEnd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представлений является важнейшей задачей начального этапа обучения. Именно в подготовительном классе, возможно, заложить также фундаментальные основы таких форм, как пение с листа, </w:t>
      </w:r>
      <w:proofErr w:type="spellStart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сольфеджирование</w:t>
      </w:r>
      <w:proofErr w:type="spellEnd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, пение в ансамбле и т. д.</w:t>
      </w:r>
    </w:p>
    <w:p w:rsidR="008940F7" w:rsidRPr="0081746E" w:rsidRDefault="008940F7" w:rsidP="00573E5B">
      <w:pPr>
        <w:spacing w:after="0" w:line="240" w:lineRule="auto"/>
        <w:ind w:firstLine="426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Восприятие и усвоение элементов </w:t>
      </w:r>
      <w:proofErr w:type="gramStart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лада</w:t>
      </w:r>
      <w:proofErr w:type="gramEnd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и само ладовое чувство эффективнее всего развиваются через формирование вокально-интонационных навыков.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>Исправление интонации требует индивидуального подхода, заниматься этим необходимо последовательно, внимательно и терпеливо.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        Ученикам с плохо развитым ладовым слухом полезно некоторое время не принимать участия в общем пении, а внимательно слушать. При наличии большой заинтересованности и восприимчивости такие ученики вскоре включаются в общую работу.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73E5B" w:rsidRDefault="008940F7" w:rsidP="00573E5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1746E">
        <w:rPr>
          <w:rFonts w:ascii="Times New Roman" w:hAnsi="Times New Roman"/>
          <w:sz w:val="24"/>
          <w:szCs w:val="24"/>
          <w:shd w:val="clear" w:color="auto" w:fill="FFFFFF"/>
        </w:rPr>
        <w:t>Педагог  должен знать основные приемы воспитания певческих навыков и владеть ими, эта форма работы должна быть в центре его внимания на протяжении всех лет обучения. Формирование певческих навыков сводится к следующему: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73E5B" w:rsidRPr="00573E5B" w:rsidRDefault="008940F7" w:rsidP="00573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73E5B">
        <w:rPr>
          <w:rFonts w:ascii="Times New Roman" w:hAnsi="Times New Roman"/>
          <w:sz w:val="24"/>
          <w:szCs w:val="24"/>
          <w:shd w:val="clear" w:color="auto" w:fill="FFFFFF"/>
        </w:rPr>
        <w:t>Следить за положением корпуса, головы; дети должны сидеть ровно, не сутулиться, корпус держать прямо, упираясь ногами в пол; руки свободно лежат на коленях, голова в естественном положении;</w:t>
      </w:r>
      <w:r w:rsidRPr="00573E5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73E5B" w:rsidRPr="00573E5B" w:rsidRDefault="008940F7" w:rsidP="00573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73E5B">
        <w:rPr>
          <w:rFonts w:ascii="Times New Roman" w:hAnsi="Times New Roman"/>
          <w:sz w:val="24"/>
          <w:szCs w:val="24"/>
          <w:shd w:val="clear" w:color="auto" w:fill="FFFFFF"/>
        </w:rPr>
        <w:t>Формировать правильное певческое дыхание: спокойный вдох, экономный выдох, смена дыхания между фразами;</w:t>
      </w:r>
      <w:r w:rsidRPr="00573E5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73E5B" w:rsidRPr="00573E5B" w:rsidRDefault="008940F7" w:rsidP="00573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73E5B">
        <w:rPr>
          <w:rFonts w:ascii="Times New Roman" w:hAnsi="Times New Roman"/>
          <w:sz w:val="24"/>
          <w:szCs w:val="24"/>
          <w:shd w:val="clear" w:color="auto" w:fill="FFFFFF"/>
        </w:rPr>
        <w:t xml:space="preserve">Учить правильному звукообразованию, связанному с воспитанием бережного отношениям своему голосу; нельзя позволять детям петь громким, форсированным, открытым звуком; работать над кантиленой сначала на коротких мелодических фразах. Медленное, распевное, связное пение </w:t>
      </w:r>
      <w:r w:rsidRPr="00573E5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позволяет ребенку вслушиваться в исполнение и легче осознавать ладовые связи мелодии, удерживать тональность;</w:t>
      </w:r>
      <w:r w:rsidRPr="00573E5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73E5B" w:rsidRPr="00573E5B" w:rsidRDefault="008940F7" w:rsidP="00573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73E5B">
        <w:rPr>
          <w:rFonts w:ascii="Times New Roman" w:hAnsi="Times New Roman"/>
          <w:sz w:val="24"/>
          <w:szCs w:val="24"/>
          <w:shd w:val="clear" w:color="auto" w:fill="FFFFFF"/>
        </w:rPr>
        <w:t xml:space="preserve"> Учить правильному формированию гласных а, о, у, и, мягкому округленному их интонированию (рот открывать свободно, губы и язык не скованы, активны);</w:t>
      </w:r>
      <w:r w:rsidRPr="00573E5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940F7" w:rsidRPr="00573E5B" w:rsidRDefault="008940F7" w:rsidP="00573E5B">
      <w:pPr>
        <w:pStyle w:val="a3"/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573E5B">
        <w:rPr>
          <w:rFonts w:ascii="Times New Roman" w:hAnsi="Times New Roman"/>
          <w:sz w:val="24"/>
          <w:szCs w:val="24"/>
          <w:shd w:val="clear" w:color="auto" w:fill="FFFFFF"/>
        </w:rPr>
        <w:t>Работать над хорошей артикуляцией, дикцией, учить четкому произнесению согласных.</w:t>
      </w:r>
      <w:r w:rsidRPr="00573E5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940F7" w:rsidRPr="0081746E" w:rsidRDefault="008940F7" w:rsidP="00573E5B">
      <w:pPr>
        <w:spacing w:after="0" w:line="240" w:lineRule="auto"/>
        <w:ind w:firstLine="426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1746E">
        <w:rPr>
          <w:rFonts w:ascii="Times New Roman" w:hAnsi="Times New Roman"/>
          <w:sz w:val="24"/>
          <w:szCs w:val="24"/>
          <w:shd w:val="clear" w:color="auto" w:fill="FFFFFF"/>
        </w:rPr>
        <w:t>Развитию чувства метроритма необходимо уделять особое внимание, так как ритмический слух обладает своими специфическими свойствами.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>Процесс формирования и развития этой музыкальной способности включает в себя восприятие, понимание, исполнение, созидание ритмической стороны музыкальных образов. Обучение ритмическим величинам только путем абстрактных объяснений наносит ущерб музыкальному развитию детей.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Восприятие музыкального ритма – активный </w:t>
      </w:r>
      <w:proofErr w:type="spellStart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слуходвигательным</w:t>
      </w:r>
      <w:proofErr w:type="spellEnd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процесс. И очень важно, чтобы первоначальное восприятие музыки вызывало у детей двигательные реакции.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       Следует начинать изучение соотношения длительностей не с арифметического расчета, а с представления об их временной взаимосвязи и связи с движением: четвертная длительность - шаг, восьмые - бег, половинная — остановка. </w:t>
      </w:r>
      <w:proofErr w:type="gramStart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В названии длительностей желательно использовать </w:t>
      </w:r>
      <w:proofErr w:type="spellStart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ритмослоги</w:t>
      </w:r>
      <w:proofErr w:type="spellEnd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: «</w:t>
      </w:r>
      <w:proofErr w:type="spellStart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ти-ти</w:t>
      </w:r>
      <w:proofErr w:type="spellEnd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» («бегом») - восьмые, «та» («шаг») - четвертная, «ту» («стой») - половинная, при этом обозначать длительности условными движениями («умными» ладошками): восьмые — хлопки в ладошки, четвертные — ладошки на стол или движение сверху вниз ребром ладони, половинные - ручки на пояс.</w:t>
      </w:r>
      <w:proofErr w:type="gramEnd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Вводить понятия «четверть», «восьмая», «половинная» следует лишь тогда, когда дети будут свободно ощущать временную соразмерность звуков.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         При письме ритма на начальном этапе целесообразно использовать графическую запись  палочками: короткие палочки соответствуют восьмым, длинные — четвертным нотам.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        Также важным является рассматривание ритма внутри определенного метра, а не как расплывчатое, не обусловленное музыкальным смыслом, чередование музыкальных звуков определенной длительности; в ритмическом задании должно присутствовать ощущение метра как внутренней пружины, направляющей течение музыки от одной сильной доли к другой.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         Для развития чувства метра можно использовать равномерное движение: хождение под песню, под инструментальное музыкальное произведение; подражательные движения, которые дети делают во время игры. Важное условие: метр необходимо отбивать, (отхлопывать) без остановок, без каких-либо отклонений от темпа.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         Ритмическим занятиям легче всего придавать форму игры, и привлекать к ней всех без исключения детей.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Уже с первых шагов необходимо воспитывать у ученика умение охватить взором ритмическую фразу в целом и научить осознавать ее внутреннюю структуру, начиная с наиболее простых построений и постепенно продвигаясь </w:t>
      </w:r>
      <w:proofErr w:type="gramStart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к</w:t>
      </w:r>
      <w:proofErr w:type="gramEnd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более сложным.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940F7" w:rsidRPr="0081746E" w:rsidRDefault="008940F7" w:rsidP="00573E5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Восприятие музыкального языка произведений, исполняемых на специальности, хоре, прослушанных в записи на уроке сольфеджио, — вот основа данного раздела, а так как в подготовительной группе обычно учатся дети, занимающиеся на разных инструментах, возникает необходимость знакомства с произведениями, разнообразными по исполнительскому составу и тембровому содержанию. Эта форма работы, связанная с восприятием, важна в подготовительном классе еще и потому, что расширяет эмоциональную палитру дошкольника. </w:t>
      </w:r>
      <w:proofErr w:type="gramStart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Радость, удивление, волнение, восхищение, интерес, грусть и т. д. — вот та эмоциональная гамма, которая начинает «звучать» на уроках сольфеджио.</w:t>
      </w:r>
      <w:proofErr w:type="gramEnd"/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Ребенок должен </w:t>
      </w:r>
      <w:proofErr w:type="gramStart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научиться не только непосредственно реагировать</w:t>
      </w:r>
      <w:proofErr w:type="gramEnd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на прослушанное произведение, но и овладеть навыком словесного определения характера </w:t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музыкального произведения и его выразительных средств. Воспринятое явление только тогда поднимается до уровня осознания, когда оно обозначается дошкольником словесно. Следовательно, одним из необходимых навыков становится навык владения понятийным словарем, который в течение года расширяется и обогащается: от обозначения своего эмоционального состояния при прослушивании до словесного анализа элементов музыкального языка.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Особую роль в развитии музыкально-слуховых представлений играет восприятие общего музыкального пространства, работа над умением дифференцировать музыкальную ткань по вертикали, анализ красочной стороны созвучий. Все это является начальным этапом в развитии гармонического слуха.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r w:rsidRPr="0081746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В работе с дошкольниками большое значение имеет образно-эмоциональное и ассоциативное восприятие музыкальных явлений. </w:t>
      </w:r>
      <w:proofErr w:type="gramStart"/>
      <w:r w:rsidRPr="0081746E">
        <w:rPr>
          <w:rFonts w:ascii="Times New Roman" w:hAnsi="Times New Roman"/>
          <w:sz w:val="24"/>
          <w:szCs w:val="24"/>
          <w:shd w:val="clear" w:color="auto" w:fill="FFFFFF"/>
        </w:rPr>
        <w:t>Поэтому знакомство с элементами музыкальной речи – созвучие, интервал, аккорд, лад, метр, размер, регистры, темп, динамика - происходит в опоре на образные ассоциации учащихся.</w:t>
      </w:r>
      <w:r w:rsidRPr="008174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81746E">
        <w:rPr>
          <w:rFonts w:ascii="Times New Roman" w:hAnsi="Times New Roman"/>
          <w:sz w:val="24"/>
          <w:szCs w:val="24"/>
        </w:rPr>
        <w:br/>
      </w:r>
      <w:proofErr w:type="gramEnd"/>
    </w:p>
    <w:p w:rsidR="00C06246" w:rsidRPr="0081746E" w:rsidRDefault="00C06246" w:rsidP="00573E5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Список литературы</w:t>
      </w:r>
      <w:r w:rsidR="00AA7197" w:rsidRPr="008174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и средств обучения</w:t>
      </w: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1.     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Берак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О.Л. Школа ритма.  Часть 1. М; 2007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2.     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Берак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О.Л. Школа ритма.  Часть 2. М; 2007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     Боровик Т.А. Изучение интервалов на уроках сольфеджио. М; 2006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4.     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Бырченко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Т. С</w:t>
      </w:r>
      <w:r w:rsidR="00F4553E"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песенкой по лесенке. М; 1984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5.     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Вогралик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Т. Метроритмический букварь. </w:t>
      </w:r>
      <w:proofErr w:type="spellStart"/>
      <w:proofErr w:type="gram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С-Пб</w:t>
      </w:r>
      <w:proofErr w:type="spellEnd"/>
      <w:proofErr w:type="gram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2008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6.     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Домогацкая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И. Музыкальные прописи. М; 1995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7.     Ефремова Л. Учиться интересно. </w:t>
      </w:r>
      <w:proofErr w:type="spellStart"/>
      <w:proofErr w:type="gram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С-Пб</w:t>
      </w:r>
      <w:proofErr w:type="spellEnd"/>
      <w:proofErr w:type="gram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2006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8.     Железнова Е.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Бим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! Бом! М;2008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9.     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Зебряк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Т. Музыкальная грамота в сказках и сказочках. М; 2002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10.</w:t>
      </w:r>
      <w:r w:rsid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</w:t>
      </w: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Калинина Г.</w:t>
      </w:r>
      <w:r w:rsidR="00F4553E"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Музыкальная пропись</w:t>
      </w: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Рабочая тетрадь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11.  </w:t>
      </w:r>
      <w:r w:rsidR="00573E5B"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Камаева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Т.,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Камаев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А. Азартное сольфеджио. М; 2004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12.</w:t>
      </w:r>
      <w:r w:rsid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</w:t>
      </w:r>
      <w:r w:rsidR="00573E5B"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Каплунова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И.,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Новоскольцева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И. Этот удивительный ритм. </w:t>
      </w:r>
      <w:proofErr w:type="spellStart"/>
      <w:proofErr w:type="gram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С-Пб</w:t>
      </w:r>
      <w:proofErr w:type="spellEnd"/>
      <w:proofErr w:type="gram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2005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13.  </w:t>
      </w:r>
      <w:r w:rsidR="00573E5B"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Ковалевская М. Музыкальная гимнастика для пальчиков. </w:t>
      </w:r>
      <w:proofErr w:type="spellStart"/>
      <w:proofErr w:type="gram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С-Пб</w:t>
      </w:r>
      <w:proofErr w:type="spellEnd"/>
      <w:proofErr w:type="gram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2008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14.   Комиссарова Л.Н., Костина Э.П. Наглядные средства в музыкальном воспитании дошкольников. М; 1986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15.   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Металлиди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Ж.,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Перцовская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А.  Сольфеджио. Подготовительная группа. </w:t>
      </w:r>
      <w:proofErr w:type="spellStart"/>
      <w:proofErr w:type="gram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С-Пб</w:t>
      </w:r>
      <w:proofErr w:type="spellEnd"/>
      <w:proofErr w:type="gram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2004</w:t>
      </w:r>
    </w:p>
    <w:p w:rsidR="00F4553E" w:rsidRPr="0081746E" w:rsidRDefault="00C06246" w:rsidP="00573E5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16.</w:t>
      </w:r>
      <w:r w:rsid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</w:t>
      </w:r>
      <w:r w:rsidR="00573E5B"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Москалькова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И., 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Рейниш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М. Уроки сольфеджио в дошкольных группах детских музыкальных школ. М; 1998</w:t>
      </w:r>
    </w:p>
    <w:p w:rsidR="00C06246" w:rsidRPr="0081746E" w:rsidRDefault="00C06246" w:rsidP="00573E5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Методическая литература 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     Давыдов Е. Методика преподавания сольфеджио. М; 1986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     Островский А. Методика теории музыки и сольфеджио. Л; 1970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     Сборник статей «Воспитание музыкального слуха». М; 1999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4.     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Серединская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В. Развитие внутреннего слуха в классах сольфеджио. М; 1962</w:t>
      </w:r>
    </w:p>
    <w:p w:rsidR="00C06246" w:rsidRPr="0081746E" w:rsidRDefault="00C06246" w:rsidP="00C06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5.     </w:t>
      </w:r>
      <w:proofErr w:type="spellStart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Синяев</w:t>
      </w:r>
      <w:proofErr w:type="spellEnd"/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Л. Воспитание метроритмических навыков на уроках сольфеджио. М; 1988</w:t>
      </w:r>
    </w:p>
    <w:p w:rsidR="00C06246" w:rsidRPr="0081746E" w:rsidRDefault="00C06246" w:rsidP="00573E5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     Теплов Б. Психология музыкальных способностей. М; 1961</w:t>
      </w:r>
    </w:p>
    <w:p w:rsidR="00AA7197" w:rsidRPr="0081746E" w:rsidRDefault="00AA7197" w:rsidP="00AA7197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1746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Средства,</w:t>
      </w:r>
      <w:r w:rsidRPr="008174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необходимые для реализации программы:</w:t>
      </w:r>
    </w:p>
    <w:p w:rsidR="00573E5B" w:rsidRDefault="00AA7197" w:rsidP="00573E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учебное пособие «Музыкальная пропись, </w:t>
      </w:r>
    </w:p>
    <w:p w:rsidR="00573E5B" w:rsidRDefault="00AA7197" w:rsidP="00573E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наглядные пособия, </w:t>
      </w:r>
    </w:p>
    <w:p w:rsidR="00573E5B" w:rsidRDefault="00AA7197" w:rsidP="00573E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учебно-методическая литература, </w:t>
      </w:r>
    </w:p>
    <w:p w:rsidR="00573E5B" w:rsidRDefault="00AA7197" w:rsidP="00573E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нотная литература,  </w:t>
      </w:r>
    </w:p>
    <w:p w:rsidR="00573E5B" w:rsidRDefault="00AA7197" w:rsidP="00573E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фортепиано, </w:t>
      </w:r>
    </w:p>
    <w:p w:rsidR="002054D3" w:rsidRPr="00573E5B" w:rsidRDefault="00AA7197" w:rsidP="00573E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73E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аудио- материалы.</w:t>
      </w:r>
    </w:p>
    <w:sectPr w:rsidR="002054D3" w:rsidRPr="00573E5B" w:rsidSect="0020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F29"/>
    <w:multiLevelType w:val="hybridMultilevel"/>
    <w:tmpl w:val="BFE6622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BC955C1"/>
    <w:multiLevelType w:val="hybridMultilevel"/>
    <w:tmpl w:val="3318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665A8"/>
    <w:multiLevelType w:val="hybridMultilevel"/>
    <w:tmpl w:val="B23E9B94"/>
    <w:lvl w:ilvl="0" w:tplc="09B4C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14488"/>
    <w:multiLevelType w:val="hybridMultilevel"/>
    <w:tmpl w:val="CCAA1EB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E535951"/>
    <w:multiLevelType w:val="hybridMultilevel"/>
    <w:tmpl w:val="7CA8C4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63B7F94"/>
    <w:multiLevelType w:val="hybridMultilevel"/>
    <w:tmpl w:val="40F8E4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D4"/>
    <w:rsid w:val="00005D4F"/>
    <w:rsid w:val="000241B4"/>
    <w:rsid w:val="00031273"/>
    <w:rsid w:val="00075EAE"/>
    <w:rsid w:val="000D2C13"/>
    <w:rsid w:val="001C79B7"/>
    <w:rsid w:val="001E312F"/>
    <w:rsid w:val="001F697C"/>
    <w:rsid w:val="002054D3"/>
    <w:rsid w:val="00226107"/>
    <w:rsid w:val="00244DF8"/>
    <w:rsid w:val="00255A47"/>
    <w:rsid w:val="002A186D"/>
    <w:rsid w:val="00337ED7"/>
    <w:rsid w:val="003A32D6"/>
    <w:rsid w:val="003C4BAB"/>
    <w:rsid w:val="003D2E0D"/>
    <w:rsid w:val="003F0038"/>
    <w:rsid w:val="00445B06"/>
    <w:rsid w:val="0053232A"/>
    <w:rsid w:val="00545024"/>
    <w:rsid w:val="00573E5B"/>
    <w:rsid w:val="00611670"/>
    <w:rsid w:val="00674AD4"/>
    <w:rsid w:val="006F666D"/>
    <w:rsid w:val="00715F52"/>
    <w:rsid w:val="00721B61"/>
    <w:rsid w:val="00722B3D"/>
    <w:rsid w:val="007351FA"/>
    <w:rsid w:val="0079500F"/>
    <w:rsid w:val="007B19B5"/>
    <w:rsid w:val="0081746E"/>
    <w:rsid w:val="008318E9"/>
    <w:rsid w:val="008940F7"/>
    <w:rsid w:val="008C7B5C"/>
    <w:rsid w:val="008D33D3"/>
    <w:rsid w:val="00901EEF"/>
    <w:rsid w:val="00932D13"/>
    <w:rsid w:val="0095164C"/>
    <w:rsid w:val="009975BD"/>
    <w:rsid w:val="00AA7197"/>
    <w:rsid w:val="00AE13CE"/>
    <w:rsid w:val="00AF726C"/>
    <w:rsid w:val="00B82019"/>
    <w:rsid w:val="00B857E4"/>
    <w:rsid w:val="00BA49C0"/>
    <w:rsid w:val="00BB1B7E"/>
    <w:rsid w:val="00BE7755"/>
    <w:rsid w:val="00BF5A49"/>
    <w:rsid w:val="00C06246"/>
    <w:rsid w:val="00CA782A"/>
    <w:rsid w:val="00D01947"/>
    <w:rsid w:val="00DC2E43"/>
    <w:rsid w:val="00DE5860"/>
    <w:rsid w:val="00DE7930"/>
    <w:rsid w:val="00E22FD5"/>
    <w:rsid w:val="00E6353C"/>
    <w:rsid w:val="00EA4DE4"/>
    <w:rsid w:val="00F4553E"/>
    <w:rsid w:val="00F839DB"/>
    <w:rsid w:val="00FA20B0"/>
    <w:rsid w:val="00FB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FA"/>
    <w:pPr>
      <w:ind w:left="720"/>
      <w:contextualSpacing/>
    </w:pPr>
  </w:style>
  <w:style w:type="table" w:styleId="a4">
    <w:name w:val="Table Grid"/>
    <w:basedOn w:val="a1"/>
    <w:uiPriority w:val="59"/>
    <w:rsid w:val="00735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FA20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A20B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94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2AD89-6DA2-4DCA-A4A5-4A992D5E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admin</cp:lastModifiedBy>
  <cp:revision>6</cp:revision>
  <cp:lastPrinted>2014-11-13T13:19:00Z</cp:lastPrinted>
  <dcterms:created xsi:type="dcterms:W3CDTF">2014-11-13T07:23:00Z</dcterms:created>
  <dcterms:modified xsi:type="dcterms:W3CDTF">2014-11-13T13:19:00Z</dcterms:modified>
</cp:coreProperties>
</file>